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F72C11" w:rsidP="00C81A67">
      <w:pPr>
        <w:pStyle w:val="a3"/>
        <w:rPr>
          <w:lang w:val="tt-RU"/>
        </w:rPr>
      </w:pPr>
      <w:r>
        <w:t>0</w:t>
      </w:r>
      <w:r>
        <w:rPr>
          <w:lang w:val="tt-RU"/>
        </w:rPr>
        <w:t>2</w:t>
      </w:r>
      <w:r>
        <w:t>.0</w:t>
      </w:r>
      <w:r>
        <w:rPr>
          <w:lang w:val="tt-RU"/>
        </w:rPr>
        <w:t>5</w:t>
      </w:r>
      <w:r>
        <w:t>.202</w:t>
      </w:r>
      <w:r>
        <w:rPr>
          <w:lang w:val="tt-RU"/>
        </w:rPr>
        <w:t>3</w:t>
      </w:r>
      <w:r w:rsidR="00C81A67">
        <w:t xml:space="preserve">                                                                                </w:t>
      </w:r>
      <w:r w:rsidR="006C1A9B">
        <w:t xml:space="preserve">         </w:t>
      </w:r>
      <w:r>
        <w:t xml:space="preserve">                      0</w:t>
      </w:r>
      <w:r>
        <w:rPr>
          <w:lang w:val="tt-RU"/>
        </w:rPr>
        <w:t>2</w:t>
      </w:r>
      <w:r>
        <w:t>.0</w:t>
      </w:r>
      <w:r>
        <w:rPr>
          <w:lang w:val="tt-RU"/>
        </w:rPr>
        <w:t>5</w:t>
      </w:r>
      <w:r>
        <w:t>.202</w:t>
      </w:r>
      <w:r>
        <w:rPr>
          <w:lang w:val="tt-RU"/>
        </w:rPr>
        <w:t>3</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______________ Шайдуллина Л.Г.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5126EB" w:rsidRDefault="004F7151" w:rsidP="005D51FF">
      <w:pPr>
        <w:ind w:firstLine="567"/>
        <w:jc w:val="center"/>
        <w:rPr>
          <w:b/>
          <w:caps/>
          <w:sz w:val="28"/>
          <w:szCs w:val="28"/>
        </w:rPr>
      </w:pPr>
      <w:r>
        <w:rPr>
          <w:b/>
          <w:caps/>
          <w:sz w:val="28"/>
          <w:szCs w:val="28"/>
        </w:rPr>
        <w:t xml:space="preserve">Контрольно-оценочные </w:t>
      </w:r>
      <w:r>
        <w:rPr>
          <w:b/>
          <w:caps/>
          <w:sz w:val="28"/>
          <w:szCs w:val="28"/>
          <w:lang w:val="tt-RU"/>
        </w:rPr>
        <w:t>СРЕДСТВА</w:t>
      </w:r>
      <w:r w:rsidR="005D51FF" w:rsidRPr="005126EB">
        <w:rPr>
          <w:b/>
          <w:caps/>
          <w:sz w:val="28"/>
          <w:szCs w:val="28"/>
        </w:rPr>
        <w:t xml:space="preserve"> по дисциплине</w:t>
      </w:r>
      <w:r w:rsidR="005D51FF"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Pr>
          <w:b/>
          <w:sz w:val="28"/>
          <w:szCs w:val="28"/>
          <w:lang w:val="tt-RU"/>
        </w:rPr>
        <w:t>ОГСЭ. 06 ТАТАРСКИЙ</w:t>
      </w:r>
      <w:r w:rsidR="00A82D09">
        <w:rPr>
          <w:b/>
          <w:sz w:val="28"/>
          <w:szCs w:val="28"/>
        </w:rPr>
        <w:t xml:space="preserve"> ЯЗЫК</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F72C11" w:rsidRPr="00F72C11" w:rsidRDefault="00F72C11" w:rsidP="00F72C11">
      <w:pPr>
        <w:pStyle w:val="50"/>
        <w:shd w:val="clear" w:color="auto" w:fill="auto"/>
        <w:spacing w:before="0" w:line="280" w:lineRule="exact"/>
        <w:ind w:left="20"/>
        <w:rPr>
          <w:rFonts w:ascii="Times New Roman" w:hAnsi="Times New Roman" w:cs="Times New Roman"/>
        </w:rPr>
      </w:pPr>
      <w:r w:rsidRPr="00F72C11">
        <w:rPr>
          <w:rFonts w:ascii="Times New Roman" w:hAnsi="Times New Roman" w:cs="Times New Roman"/>
        </w:rPr>
        <w:t>40.02.02. «Правоохранительная деятельность»</w:t>
      </w: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r w:rsidRPr="004F7151">
        <w:rPr>
          <w:sz w:val="28"/>
          <w:szCs w:val="28"/>
          <w:lang w:val="tt-RU"/>
        </w:rPr>
        <w:lastRenderedPageBreak/>
        <w:t xml:space="preserve">Разработчик: </w:t>
      </w:r>
      <w:r w:rsidRPr="004F7151">
        <w:rPr>
          <w:sz w:val="28"/>
          <w:szCs w:val="28"/>
        </w:rPr>
        <w:t>Л.Р.Залялиева преподаватель ГАПОУ «ААПК»</w:t>
      </w: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13 от ”2”мая 2023г.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tbl>
      <w:tblPr>
        <w:tblW w:w="8028" w:type="dxa"/>
        <w:tblLook w:val="01E0" w:firstRow="1" w:lastRow="1" w:firstColumn="1" w:lastColumn="1" w:noHBand="0" w:noVBand="0"/>
      </w:tblPr>
      <w:tblGrid>
        <w:gridCol w:w="8028"/>
      </w:tblGrid>
      <w:tr w:rsidR="005E44ED" w:rsidRPr="005E44ED" w:rsidTr="005E44ED">
        <w:tc>
          <w:tcPr>
            <w:tcW w:w="8028" w:type="dxa"/>
          </w:tcPr>
          <w:p w:rsidR="00F72C11" w:rsidRPr="005E44ED"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5E44ED" w:rsidRPr="005E44ED" w:rsidRDefault="005E44ED" w:rsidP="005E4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5D51FF" w:rsidP="005D51FF">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w:t>
      </w:r>
      <w:r w:rsidR="00F72C11">
        <w:rPr>
          <w:sz w:val="24"/>
          <w:szCs w:val="24"/>
        </w:rPr>
        <w:t xml:space="preserve">их программу дисциплины «Татарский </w:t>
      </w:r>
      <w:r w:rsidRPr="0003379B">
        <w:rPr>
          <w:sz w:val="24"/>
          <w:szCs w:val="24"/>
        </w:rPr>
        <w:t>язык».</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5D51FF" w:rsidRPr="0003379B" w:rsidRDefault="005D51FF" w:rsidP="005D51FF">
      <w:pPr>
        <w:pStyle w:val="a4"/>
        <w:keepNext/>
        <w:keepLines/>
        <w:numPr>
          <w:ilvl w:val="0"/>
          <w:numId w:val="1"/>
        </w:numPr>
        <w:suppressLineNumbers/>
        <w:ind w:left="0" w:firstLine="709"/>
        <w:jc w:val="both"/>
        <w:rPr>
          <w:sz w:val="24"/>
          <w:szCs w:val="24"/>
        </w:rPr>
      </w:pPr>
      <w:r w:rsidRPr="0003379B">
        <w:rPr>
          <w:sz w:val="24"/>
          <w:szCs w:val="24"/>
        </w:rPr>
        <w:t xml:space="preserve">Федерального компонента государственного стандарта среднего (полного) общего образования, </w:t>
      </w:r>
    </w:p>
    <w:p w:rsidR="005D51FF" w:rsidRPr="0003379B" w:rsidRDefault="005D51FF" w:rsidP="005D51FF">
      <w:pPr>
        <w:pStyle w:val="a4"/>
        <w:keepNext/>
        <w:keepLines/>
        <w:numPr>
          <w:ilvl w:val="0"/>
          <w:numId w:val="1"/>
        </w:numPr>
        <w:suppressLineNumbers/>
        <w:ind w:left="0" w:firstLine="709"/>
        <w:jc w:val="both"/>
        <w:rPr>
          <w:sz w:val="24"/>
          <w:szCs w:val="24"/>
        </w:rPr>
      </w:pPr>
      <w:r w:rsidRPr="0003379B">
        <w:rPr>
          <w:sz w:val="24"/>
          <w:szCs w:val="24"/>
        </w:rPr>
        <w:t xml:space="preserve">примерной программы среднего (полного) общего образования по татарскому языку (базовый уровень), </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программы  дисциплины  Татарский</w:t>
      </w:r>
      <w:r w:rsidR="005D51FF" w:rsidRPr="0003379B">
        <w:rPr>
          <w:sz w:val="24"/>
          <w:szCs w:val="24"/>
        </w:rPr>
        <w:t xml:space="preserve"> язык.</w:t>
      </w:r>
    </w:p>
    <w:p w:rsidR="00AF77A0" w:rsidRPr="00AF77A0" w:rsidRDefault="00AF77A0" w:rsidP="00AF77A0">
      <w:pPr>
        <w:keepNext/>
        <w:keepLines/>
        <w:suppressLineNumbers/>
        <w:jc w:val="both"/>
        <w:rPr>
          <w:sz w:val="24"/>
          <w:szCs w:val="24"/>
        </w:rPr>
      </w:pPr>
    </w:p>
    <w:p w:rsidR="005D51FF" w:rsidRPr="00F72C11" w:rsidRDefault="005D51FF" w:rsidP="005D51FF">
      <w:pPr>
        <w:ind w:firstLine="426"/>
        <w:contextualSpacing/>
        <w:jc w:val="both"/>
        <w:rPr>
          <w:sz w:val="24"/>
          <w:szCs w:val="24"/>
        </w:rPr>
      </w:pPr>
      <w:r w:rsidRPr="00F72C11">
        <w:rPr>
          <w:sz w:val="24"/>
          <w:szCs w:val="24"/>
        </w:rPr>
        <w:t>Освоение содержани</w:t>
      </w:r>
      <w:r w:rsidR="00F72C11" w:rsidRPr="00F72C11">
        <w:rPr>
          <w:sz w:val="24"/>
          <w:szCs w:val="24"/>
        </w:rPr>
        <w:t>я учебной дисциплины «Татарский</w:t>
      </w:r>
      <w:r w:rsidRPr="00F72C11">
        <w:rPr>
          <w:color w:val="231F20"/>
          <w:sz w:val="24"/>
          <w:szCs w:val="24"/>
        </w:rPr>
        <w:t xml:space="preserve"> язык</w:t>
      </w:r>
      <w:r w:rsidRPr="00F72C11">
        <w:rPr>
          <w:sz w:val="24"/>
          <w:szCs w:val="24"/>
        </w:rPr>
        <w:t xml:space="preserve">» обеспечивает достижение студентами следующих результатов: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уметь: </w:t>
      </w:r>
    </w:p>
    <w:p w:rsidR="00F72C11" w:rsidRPr="00F72C11" w:rsidRDefault="00F72C11" w:rsidP="00F72C11">
      <w:pPr>
        <w:rPr>
          <w:sz w:val="24"/>
          <w:szCs w:val="24"/>
        </w:rPr>
      </w:pPr>
      <w:r w:rsidRPr="00F72C11">
        <w:rPr>
          <w:sz w:val="24"/>
          <w:szCs w:val="24"/>
        </w:rPr>
        <w:t xml:space="preserve">- осуществлять речевой самоконтроль; оценивать устные и письменные высказывания </w:t>
      </w:r>
      <w:proofErr w:type="gramStart"/>
      <w:r w:rsidRPr="00F72C11">
        <w:rPr>
          <w:sz w:val="24"/>
          <w:szCs w:val="24"/>
        </w:rPr>
        <w:t>с</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точки зрения языкового оформления, эффективности достижения </w:t>
      </w:r>
      <w:proofErr w:type="gramStart"/>
      <w:r w:rsidRPr="00F72C11">
        <w:rPr>
          <w:sz w:val="24"/>
          <w:szCs w:val="24"/>
        </w:rPr>
        <w:t>поставленных</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коммуникативных задач; </w:t>
      </w:r>
    </w:p>
    <w:p w:rsidR="00F72C11" w:rsidRPr="00F72C11" w:rsidRDefault="00F72C11" w:rsidP="00F72C11">
      <w:pPr>
        <w:rPr>
          <w:sz w:val="24"/>
          <w:szCs w:val="24"/>
        </w:rPr>
      </w:pPr>
      <w:r w:rsidRPr="00F72C11">
        <w:rPr>
          <w:sz w:val="24"/>
          <w:szCs w:val="24"/>
        </w:rPr>
        <w:t xml:space="preserve">- анализировать языковые единицы с точки зрения правильности, точности и уместности </w:t>
      </w:r>
    </w:p>
    <w:p w:rsidR="00F72C11" w:rsidRPr="00F72C11" w:rsidRDefault="00F72C11" w:rsidP="00F72C11">
      <w:pPr>
        <w:rPr>
          <w:sz w:val="24"/>
          <w:szCs w:val="24"/>
        </w:rPr>
      </w:pPr>
      <w:r w:rsidRPr="00F72C11">
        <w:rPr>
          <w:sz w:val="24"/>
          <w:szCs w:val="24"/>
        </w:rPr>
        <w:t xml:space="preserve">их употребления; </w:t>
      </w:r>
    </w:p>
    <w:p w:rsidR="00F72C11" w:rsidRPr="00F72C11" w:rsidRDefault="00F72C11" w:rsidP="00F72C11">
      <w:pPr>
        <w:rPr>
          <w:sz w:val="24"/>
          <w:szCs w:val="24"/>
        </w:rPr>
      </w:pPr>
      <w:r w:rsidRPr="00F72C11">
        <w:rPr>
          <w:sz w:val="24"/>
          <w:szCs w:val="24"/>
        </w:rPr>
        <w:t xml:space="preserve">- проводить лингвистический анализ текстов различных функциональных стилей и </w:t>
      </w:r>
    </w:p>
    <w:p w:rsidR="00F72C11" w:rsidRPr="00F72C11" w:rsidRDefault="00F72C11" w:rsidP="00F72C11">
      <w:pPr>
        <w:rPr>
          <w:sz w:val="24"/>
          <w:szCs w:val="24"/>
        </w:rPr>
      </w:pPr>
      <w:r w:rsidRPr="00F72C11">
        <w:rPr>
          <w:sz w:val="24"/>
          <w:szCs w:val="24"/>
        </w:rPr>
        <w:t xml:space="preserve">разновидностей языка; </w:t>
      </w:r>
    </w:p>
    <w:p w:rsidR="00F72C11" w:rsidRPr="00F72C11" w:rsidRDefault="00F72C11" w:rsidP="00F72C11">
      <w:pPr>
        <w:rPr>
          <w:sz w:val="24"/>
          <w:szCs w:val="24"/>
        </w:rPr>
      </w:pPr>
      <w:r w:rsidRPr="00F72C11">
        <w:rPr>
          <w:sz w:val="24"/>
          <w:szCs w:val="24"/>
        </w:rPr>
        <w:t>- извлекать необходимую информацию из различных источников: учебно-научных</w:t>
      </w:r>
    </w:p>
    <w:p w:rsidR="00F72C11" w:rsidRPr="00F72C11" w:rsidRDefault="00F72C11" w:rsidP="00F72C11">
      <w:pPr>
        <w:rPr>
          <w:sz w:val="24"/>
          <w:szCs w:val="24"/>
        </w:rPr>
      </w:pPr>
      <w:r w:rsidRPr="00F72C11">
        <w:rPr>
          <w:sz w:val="24"/>
          <w:szCs w:val="24"/>
        </w:rPr>
        <w:t xml:space="preserve">текстов, справочной литературы, средств массовой информации; </w:t>
      </w:r>
    </w:p>
    <w:p w:rsidR="00F72C11" w:rsidRPr="00F72C11" w:rsidRDefault="00F72C11" w:rsidP="00F72C11">
      <w:pPr>
        <w:rPr>
          <w:sz w:val="24"/>
          <w:szCs w:val="24"/>
        </w:rPr>
      </w:pPr>
      <w:proofErr w:type="gramStart"/>
      <w:r w:rsidRPr="00F72C11">
        <w:rPr>
          <w:sz w:val="24"/>
          <w:szCs w:val="24"/>
        </w:rPr>
        <w:t xml:space="preserve">- применять в практике речевого общения основные орфоэпические, лексические, </w:t>
      </w:r>
      <w:proofErr w:type="gramEnd"/>
    </w:p>
    <w:p w:rsidR="00F72C11" w:rsidRPr="00F72C11" w:rsidRDefault="00F72C11" w:rsidP="00F72C11">
      <w:pPr>
        <w:rPr>
          <w:sz w:val="24"/>
          <w:szCs w:val="24"/>
        </w:rPr>
      </w:pPr>
      <w:r w:rsidRPr="00F72C11">
        <w:rPr>
          <w:sz w:val="24"/>
          <w:szCs w:val="24"/>
        </w:rPr>
        <w:t xml:space="preserve">грамматические нормы современного татарского литературного языка; </w:t>
      </w:r>
    </w:p>
    <w:p w:rsidR="00F72C11" w:rsidRPr="00F72C11" w:rsidRDefault="00F72C11" w:rsidP="00F72C11">
      <w:pPr>
        <w:rPr>
          <w:sz w:val="24"/>
          <w:szCs w:val="24"/>
        </w:rPr>
      </w:pPr>
      <w:r w:rsidRPr="00F72C11">
        <w:rPr>
          <w:sz w:val="24"/>
          <w:szCs w:val="24"/>
        </w:rPr>
        <w:t xml:space="preserve">- соблюдать в практике письма орфографические и пунктуационные нормы современного </w:t>
      </w:r>
    </w:p>
    <w:p w:rsidR="00F72C11" w:rsidRPr="00F72C11" w:rsidRDefault="00F72C11" w:rsidP="00F72C11">
      <w:pPr>
        <w:rPr>
          <w:sz w:val="24"/>
          <w:szCs w:val="24"/>
        </w:rPr>
      </w:pPr>
      <w:r w:rsidRPr="00F72C11">
        <w:rPr>
          <w:sz w:val="24"/>
          <w:szCs w:val="24"/>
        </w:rPr>
        <w:t xml:space="preserve">татарского литературного языка; </w:t>
      </w:r>
    </w:p>
    <w:p w:rsidR="00F72C11" w:rsidRPr="00F72C11" w:rsidRDefault="00F72C11" w:rsidP="00F72C11">
      <w:pPr>
        <w:rPr>
          <w:sz w:val="24"/>
          <w:szCs w:val="24"/>
        </w:rPr>
      </w:pPr>
      <w:r w:rsidRPr="00F72C11">
        <w:rPr>
          <w:sz w:val="24"/>
          <w:szCs w:val="24"/>
        </w:rPr>
        <w:t xml:space="preserve">В результате освоения дисциплины студент должен знать: </w:t>
      </w:r>
    </w:p>
    <w:p w:rsidR="00F72C11" w:rsidRPr="00F72C11" w:rsidRDefault="00F72C11" w:rsidP="00F72C11">
      <w:pPr>
        <w:rPr>
          <w:sz w:val="24"/>
          <w:szCs w:val="24"/>
        </w:rPr>
      </w:pPr>
      <w:r w:rsidRPr="00F72C11">
        <w:rPr>
          <w:sz w:val="24"/>
          <w:szCs w:val="24"/>
        </w:rPr>
        <w:t xml:space="preserve">- связь языка и истории; культуры татарского и других народов; </w:t>
      </w:r>
    </w:p>
    <w:p w:rsidR="00F72C11" w:rsidRPr="00F72C11" w:rsidRDefault="00F72C11" w:rsidP="00F72C11">
      <w:pPr>
        <w:rPr>
          <w:sz w:val="24"/>
          <w:szCs w:val="24"/>
        </w:rPr>
      </w:pPr>
      <w:r w:rsidRPr="00F72C11">
        <w:rPr>
          <w:sz w:val="24"/>
          <w:szCs w:val="24"/>
        </w:rPr>
        <w:t xml:space="preserve">- смысл понятий: речевая ситуация и её компоненты, литературный язык, языковая норма, </w:t>
      </w:r>
    </w:p>
    <w:p w:rsidR="00F72C11" w:rsidRPr="00F72C11" w:rsidRDefault="00F72C11" w:rsidP="00F72C11">
      <w:pPr>
        <w:rPr>
          <w:sz w:val="24"/>
          <w:szCs w:val="24"/>
        </w:rPr>
      </w:pPr>
      <w:r w:rsidRPr="00F72C11">
        <w:rPr>
          <w:sz w:val="24"/>
          <w:szCs w:val="24"/>
        </w:rPr>
        <w:t xml:space="preserve">культура речи; </w:t>
      </w:r>
    </w:p>
    <w:p w:rsidR="00F72C11" w:rsidRPr="00F72C11" w:rsidRDefault="00F72C11" w:rsidP="00F72C11">
      <w:pPr>
        <w:rPr>
          <w:sz w:val="24"/>
          <w:szCs w:val="24"/>
        </w:rPr>
      </w:pPr>
      <w:r w:rsidRPr="00F72C11">
        <w:rPr>
          <w:sz w:val="24"/>
          <w:szCs w:val="24"/>
        </w:rPr>
        <w:t xml:space="preserve">- основные единицы и уровни языка, их признаки и взаимосвязь; </w:t>
      </w:r>
    </w:p>
    <w:p w:rsidR="00F72C11" w:rsidRPr="00F72C11" w:rsidRDefault="00F72C11" w:rsidP="00F72C11">
      <w:pPr>
        <w:rPr>
          <w:sz w:val="24"/>
          <w:szCs w:val="24"/>
        </w:rPr>
      </w:pPr>
      <w:r w:rsidRPr="00F72C11">
        <w:rPr>
          <w:sz w:val="24"/>
          <w:szCs w:val="24"/>
        </w:rPr>
        <w:t xml:space="preserve">- орфоэпические, лексические, грамматические и пунктуационные нормы </w:t>
      </w:r>
      <w:proofErr w:type="gramStart"/>
      <w:r w:rsidRPr="00F72C11">
        <w:rPr>
          <w:sz w:val="24"/>
          <w:szCs w:val="24"/>
        </w:rPr>
        <w:t>речевого</w:t>
      </w:r>
      <w:proofErr w:type="gramEnd"/>
      <w:r w:rsidRPr="00F72C11">
        <w:rPr>
          <w:sz w:val="24"/>
          <w:szCs w:val="24"/>
        </w:rPr>
        <w:t xml:space="preserve"> </w:t>
      </w:r>
    </w:p>
    <w:p w:rsidR="00F72C11" w:rsidRPr="00F72C11" w:rsidRDefault="00F72C11" w:rsidP="00F72C11">
      <w:pPr>
        <w:rPr>
          <w:sz w:val="24"/>
          <w:szCs w:val="24"/>
        </w:rPr>
      </w:pPr>
      <w:r w:rsidRPr="00F72C11">
        <w:rPr>
          <w:sz w:val="24"/>
          <w:szCs w:val="24"/>
        </w:rPr>
        <w:t xml:space="preserve">поведения в социально-культурной, учебно-научной, официально-деловой сферах </w:t>
      </w:r>
    </w:p>
    <w:p w:rsidR="00F72C11" w:rsidRDefault="00F72C11" w:rsidP="00F72C11">
      <w:r>
        <w:t>общения.</w:t>
      </w:r>
    </w:p>
    <w:p w:rsidR="00F72C11" w:rsidRDefault="00F72C11" w:rsidP="00F72C11">
      <w:pPr>
        <w:pStyle w:val="28"/>
        <w:shd w:val="clear" w:color="auto" w:fill="auto"/>
        <w:spacing w:after="0" w:line="322" w:lineRule="exact"/>
      </w:pPr>
    </w:p>
    <w:p w:rsidR="0056379B" w:rsidRDefault="0056379B" w:rsidP="005D51FF">
      <w:pPr>
        <w:pStyle w:val="a3"/>
        <w:spacing w:line="276" w:lineRule="auto"/>
        <w:jc w:val="both"/>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814DF0" w:rsidRPr="00D01291" w:rsidTr="007D3ED2">
        <w:tc>
          <w:tcPr>
            <w:tcW w:w="8188" w:type="dxa"/>
            <w:tcBorders>
              <w:top w:val="single" w:sz="4" w:space="0" w:color="auto"/>
              <w:left w:val="single" w:sz="4" w:space="0" w:color="auto"/>
              <w:bottom w:val="single" w:sz="4" w:space="0" w:color="auto"/>
              <w:right w:val="single" w:sz="4" w:space="0" w:color="auto"/>
            </w:tcBorders>
          </w:tcPr>
          <w:p w:rsidR="00814DF0" w:rsidRPr="00D01291" w:rsidRDefault="00814DF0" w:rsidP="007D3ED2">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rsidR="00814DF0" w:rsidRPr="00D01291" w:rsidRDefault="00814DF0" w:rsidP="007D3ED2">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rsidR="00814DF0" w:rsidRPr="00D01291" w:rsidRDefault="00814DF0" w:rsidP="007D3ED2">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7D3ED2">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814DF0" w:rsidRPr="00D01291" w:rsidTr="007D3ED2">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7D3ED2">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7D3ED2">
            <w:pPr>
              <w:widowControl w:val="0"/>
              <w:autoSpaceDE w:val="0"/>
              <w:autoSpaceDN w:val="0"/>
              <w:spacing w:line="276" w:lineRule="auto"/>
              <w:ind w:firstLine="33"/>
              <w:jc w:val="center"/>
              <w:rPr>
                <w:b/>
                <w:bCs/>
                <w:lang w:eastAsia="en-US"/>
              </w:rPr>
            </w:pPr>
            <w:r w:rsidRPr="00D01291">
              <w:rPr>
                <w:b/>
                <w:bCs/>
                <w:lang w:eastAsia="en-US"/>
              </w:rPr>
              <w:t>ЛР 5</w:t>
            </w:r>
          </w:p>
        </w:tc>
      </w:tr>
      <w:tr w:rsidR="00814DF0" w:rsidRPr="00D01291" w:rsidTr="007D3ED2">
        <w:trPr>
          <w:trHeight w:val="268"/>
        </w:trPr>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7D3ED2">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7D3ED2">
            <w:pPr>
              <w:widowControl w:val="0"/>
              <w:autoSpaceDE w:val="0"/>
              <w:autoSpaceDN w:val="0"/>
              <w:spacing w:line="276" w:lineRule="auto"/>
              <w:ind w:firstLine="33"/>
              <w:jc w:val="center"/>
              <w:rPr>
                <w:b/>
                <w:bCs/>
                <w:lang w:eastAsia="en-US"/>
              </w:rPr>
            </w:pPr>
            <w:r w:rsidRPr="00D01291">
              <w:rPr>
                <w:b/>
                <w:bCs/>
                <w:lang w:eastAsia="en-US"/>
              </w:rPr>
              <w:t>ЛР 7</w:t>
            </w:r>
          </w:p>
        </w:tc>
      </w:tr>
      <w:tr w:rsidR="00814DF0" w:rsidRPr="00D01291" w:rsidTr="007D3ED2">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7D3ED2">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7D3ED2">
            <w:pPr>
              <w:widowControl w:val="0"/>
              <w:autoSpaceDE w:val="0"/>
              <w:autoSpaceDN w:val="0"/>
              <w:spacing w:line="276" w:lineRule="auto"/>
              <w:ind w:firstLine="33"/>
              <w:jc w:val="center"/>
              <w:rPr>
                <w:b/>
                <w:bCs/>
                <w:lang w:eastAsia="en-US"/>
              </w:rPr>
            </w:pPr>
            <w:r w:rsidRPr="00D01291">
              <w:rPr>
                <w:b/>
                <w:bCs/>
                <w:lang w:eastAsia="en-US"/>
              </w:rPr>
              <w:t>ЛР 8</w:t>
            </w:r>
          </w:p>
        </w:tc>
      </w:tr>
      <w:tr w:rsidR="00814DF0" w:rsidRPr="00D01291" w:rsidTr="007D3ED2">
        <w:tc>
          <w:tcPr>
            <w:tcW w:w="8188" w:type="dxa"/>
            <w:tcBorders>
              <w:top w:val="single" w:sz="4" w:space="0" w:color="auto"/>
              <w:left w:val="single" w:sz="4" w:space="0" w:color="auto"/>
              <w:bottom w:val="single" w:sz="4" w:space="0" w:color="auto"/>
              <w:right w:val="single" w:sz="4" w:space="0" w:color="auto"/>
            </w:tcBorders>
            <w:hideMark/>
          </w:tcPr>
          <w:p w:rsidR="00814DF0" w:rsidRPr="009073FB" w:rsidRDefault="00814DF0" w:rsidP="007D3ED2">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814DF0" w:rsidRPr="00D01291" w:rsidRDefault="00814DF0" w:rsidP="007D3ED2">
            <w:pPr>
              <w:widowControl w:val="0"/>
              <w:autoSpaceDE w:val="0"/>
              <w:autoSpaceDN w:val="0"/>
              <w:spacing w:line="276" w:lineRule="auto"/>
              <w:ind w:firstLine="33"/>
              <w:jc w:val="center"/>
              <w:rPr>
                <w:b/>
                <w:bCs/>
                <w:lang w:eastAsia="en-US"/>
              </w:rPr>
            </w:pPr>
            <w:r w:rsidRPr="00D01291">
              <w:rPr>
                <w:b/>
                <w:bCs/>
                <w:lang w:eastAsia="en-US"/>
              </w:rPr>
              <w:t>ЛР 11</w:t>
            </w:r>
          </w:p>
        </w:tc>
      </w:tr>
    </w:tbl>
    <w:p w:rsidR="0056379B" w:rsidRDefault="0056379B" w:rsidP="0056379B">
      <w:pPr>
        <w:autoSpaceDE w:val="0"/>
        <w:autoSpaceDN w:val="0"/>
        <w:adjustRightInd w:val="0"/>
        <w:rPr>
          <w:color w:val="000000"/>
        </w:rPr>
      </w:pPr>
    </w:p>
    <w:p w:rsidR="00707724" w:rsidRPr="00C40F16" w:rsidRDefault="00707724" w:rsidP="00707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Pr>
          <w:bCs/>
          <w:color w:val="000000"/>
          <w:sz w:val="28"/>
          <w:szCs w:val="28"/>
        </w:rPr>
        <w:t>тенций, результатов воспитания:</w:t>
      </w:r>
    </w:p>
    <w:p w:rsidR="00814DF0" w:rsidRPr="00C40F16" w:rsidRDefault="00814DF0" w:rsidP="00814DF0">
      <w:pPr>
        <w:pStyle w:val="28"/>
        <w:shd w:val="clear" w:color="auto" w:fill="auto"/>
        <w:spacing w:after="180" w:line="322" w:lineRule="exact"/>
        <w:rPr>
          <w:sz w:val="28"/>
          <w:szCs w:val="28"/>
        </w:rPr>
      </w:pPr>
      <w:proofErr w:type="gramStart"/>
      <w:r w:rsidRPr="00C40F16">
        <w:rPr>
          <w:sz w:val="28"/>
          <w:szCs w:val="28"/>
        </w:rPr>
        <w:t>ОК</w:t>
      </w:r>
      <w:proofErr w:type="gramEnd"/>
      <w:r w:rsidRPr="00C40F16">
        <w:rPr>
          <w:sz w:val="28"/>
          <w:szCs w:val="28"/>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14DF0" w:rsidRPr="00C40F16" w:rsidRDefault="00814DF0" w:rsidP="00814DF0">
      <w:pPr>
        <w:autoSpaceDE w:val="0"/>
        <w:autoSpaceDN w:val="0"/>
        <w:adjustRightInd w:val="0"/>
        <w:rPr>
          <w:bCs/>
          <w:color w:val="000000"/>
          <w:sz w:val="28"/>
          <w:szCs w:val="28"/>
        </w:rPr>
      </w:pPr>
      <w:proofErr w:type="gramStart"/>
      <w:r w:rsidRPr="00C40F16">
        <w:rPr>
          <w:sz w:val="28"/>
          <w:szCs w:val="28"/>
        </w:rPr>
        <w:t>ОК</w:t>
      </w:r>
      <w:proofErr w:type="gramEnd"/>
      <w:r w:rsidRPr="00C40F16">
        <w:rPr>
          <w:sz w:val="28"/>
          <w:szCs w:val="28"/>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14DF0" w:rsidRPr="00C40F16" w:rsidRDefault="00814DF0" w:rsidP="00814DF0">
      <w:pPr>
        <w:ind w:firstLine="284"/>
        <w:jc w:val="both"/>
        <w:rPr>
          <w:sz w:val="28"/>
          <w:szCs w:val="28"/>
        </w:rPr>
      </w:pPr>
      <w:r w:rsidRPr="00C40F16">
        <w:rPr>
          <w:sz w:val="28"/>
          <w:szCs w:val="28"/>
        </w:rPr>
        <w:t>ОК</w:t>
      </w:r>
      <w:proofErr w:type="gramStart"/>
      <w:r w:rsidRPr="00C40F16">
        <w:rPr>
          <w:sz w:val="28"/>
          <w:szCs w:val="28"/>
        </w:rPr>
        <w:t>7</w:t>
      </w:r>
      <w:proofErr w:type="gramEnd"/>
      <w:r w:rsidRPr="00C40F16">
        <w:rPr>
          <w:sz w:val="28"/>
          <w:szCs w:val="28"/>
        </w:rPr>
        <w:t>. Использовать информационно-коммуникационные технологии в профессиональной деятельности.</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P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50385B" w:rsidRDefault="0050385B" w:rsidP="0050385B"/>
    <w:tbl>
      <w:tblPr>
        <w:tblStyle w:val="a7"/>
        <w:tblW w:w="0" w:type="auto"/>
        <w:tblLook w:val="04A0" w:firstRow="1" w:lastRow="0" w:firstColumn="1" w:lastColumn="0" w:noHBand="0" w:noVBand="1"/>
      </w:tblPr>
      <w:tblGrid>
        <w:gridCol w:w="2392"/>
        <w:gridCol w:w="2393"/>
        <w:gridCol w:w="2393"/>
        <w:gridCol w:w="2393"/>
      </w:tblGrid>
      <w:tr w:rsidR="0050385B" w:rsidTr="007D3ED2">
        <w:tc>
          <w:tcPr>
            <w:tcW w:w="2392" w:type="dxa"/>
          </w:tcPr>
          <w:p w:rsidR="0050385B" w:rsidRDefault="0050385B" w:rsidP="007D3ED2">
            <w:pPr>
              <w:jc w:val="center"/>
              <w:rPr>
                <w:b/>
                <w:bCs/>
              </w:rPr>
            </w:pPr>
            <w:r>
              <w:rPr>
                <w:b/>
                <w:bCs/>
              </w:rPr>
              <w:t>Результаты обучения</w:t>
            </w:r>
          </w:p>
          <w:p w:rsidR="0050385B" w:rsidRDefault="0050385B" w:rsidP="007D3ED2">
            <w:r>
              <w:rPr>
                <w:b/>
                <w:bCs/>
              </w:rPr>
              <w:t>(освоенные умения, усвоенные знания)</w:t>
            </w:r>
          </w:p>
        </w:tc>
        <w:tc>
          <w:tcPr>
            <w:tcW w:w="2393" w:type="dxa"/>
          </w:tcPr>
          <w:p w:rsidR="0050385B" w:rsidRDefault="0050385B" w:rsidP="007D3ED2">
            <w:proofErr w:type="gramStart"/>
            <w:r>
              <w:rPr>
                <w:b/>
              </w:rPr>
              <w:t>ОК</w:t>
            </w:r>
            <w:proofErr w:type="gramEnd"/>
            <w:r>
              <w:rPr>
                <w:b/>
              </w:rPr>
              <w:t xml:space="preserve"> </w:t>
            </w:r>
          </w:p>
        </w:tc>
        <w:tc>
          <w:tcPr>
            <w:tcW w:w="2393" w:type="dxa"/>
          </w:tcPr>
          <w:p w:rsidR="0050385B" w:rsidRDefault="0050385B" w:rsidP="007D3ED2">
            <w:r>
              <w:rPr>
                <w:b/>
              </w:rPr>
              <w:t>Результаты воспитания</w:t>
            </w:r>
          </w:p>
        </w:tc>
        <w:tc>
          <w:tcPr>
            <w:tcW w:w="2393" w:type="dxa"/>
          </w:tcPr>
          <w:p w:rsidR="0050385B" w:rsidRDefault="0050385B" w:rsidP="007D3ED2">
            <w:r>
              <w:rPr>
                <w:b/>
              </w:rPr>
              <w:t>Формы и методы контроля и оценки результатов обучения</w:t>
            </w:r>
          </w:p>
        </w:tc>
      </w:tr>
      <w:tr w:rsidR="0050385B" w:rsidTr="007D3ED2">
        <w:tc>
          <w:tcPr>
            <w:tcW w:w="2392" w:type="dxa"/>
          </w:tcPr>
          <w:p w:rsidR="0050385B" w:rsidRDefault="0050385B" w:rsidP="007D3ED2">
            <w:pPr>
              <w:jc w:val="center"/>
              <w:rPr>
                <w:b/>
                <w:bCs/>
              </w:rPr>
            </w:pPr>
            <w:r>
              <w:rPr>
                <w:b/>
                <w:bCs/>
              </w:rPr>
              <w:t>Умения</w:t>
            </w:r>
          </w:p>
        </w:tc>
        <w:tc>
          <w:tcPr>
            <w:tcW w:w="2393" w:type="dxa"/>
          </w:tcPr>
          <w:p w:rsidR="0050385B" w:rsidRDefault="0050385B" w:rsidP="007D3ED2">
            <w:pPr>
              <w:rPr>
                <w:b/>
              </w:rPr>
            </w:pPr>
          </w:p>
        </w:tc>
        <w:tc>
          <w:tcPr>
            <w:tcW w:w="2393" w:type="dxa"/>
          </w:tcPr>
          <w:p w:rsidR="0050385B" w:rsidRDefault="0050385B" w:rsidP="007D3ED2">
            <w:pPr>
              <w:rPr>
                <w:b/>
              </w:rPr>
            </w:pPr>
          </w:p>
        </w:tc>
        <w:tc>
          <w:tcPr>
            <w:tcW w:w="2393" w:type="dxa"/>
          </w:tcPr>
          <w:p w:rsidR="0050385B" w:rsidRDefault="0050385B" w:rsidP="007D3ED2">
            <w:pPr>
              <w:rPr>
                <w:b/>
              </w:rPr>
            </w:pPr>
          </w:p>
        </w:tc>
      </w:tr>
      <w:tr w:rsidR="0050385B" w:rsidTr="007D3ED2">
        <w:tc>
          <w:tcPr>
            <w:tcW w:w="2392" w:type="dxa"/>
          </w:tcPr>
          <w:p w:rsidR="0050385B" w:rsidRPr="00826B19" w:rsidRDefault="0050385B" w:rsidP="007D3ED2">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50385B" w:rsidRDefault="0050385B" w:rsidP="007D3ED2">
            <w:r>
              <w:t xml:space="preserve">точки зрения языкового оформления, эффективности достижения </w:t>
            </w:r>
            <w:proofErr w:type="gramStart"/>
            <w:r>
              <w:t>поставленных</w:t>
            </w:r>
            <w:proofErr w:type="gramEnd"/>
            <w:r>
              <w:t xml:space="preserve"> </w:t>
            </w:r>
          </w:p>
          <w:p w:rsidR="0050385B" w:rsidRDefault="0050385B" w:rsidP="007D3ED2">
            <w:r>
              <w:t xml:space="preserve">коммуникативных задач; </w:t>
            </w:r>
          </w:p>
          <w:p w:rsidR="0050385B" w:rsidRDefault="0050385B" w:rsidP="007D3ED2"/>
        </w:tc>
        <w:tc>
          <w:tcPr>
            <w:tcW w:w="2393" w:type="dxa"/>
          </w:tcPr>
          <w:p w:rsidR="0050385B" w:rsidRDefault="0050385B" w:rsidP="007D3ED2">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0385B" w:rsidRDefault="0050385B" w:rsidP="007D3ED2"/>
        </w:tc>
        <w:tc>
          <w:tcPr>
            <w:tcW w:w="2393" w:type="dxa"/>
          </w:tcPr>
          <w:p w:rsidR="0050385B" w:rsidRDefault="0050385B" w:rsidP="007D3ED2">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50385B" w:rsidRDefault="0050385B" w:rsidP="007D3ED2">
            <w:pPr>
              <w:rPr>
                <w:bCs/>
                <w:lang w:val="tt-RU"/>
              </w:rPr>
            </w:pPr>
            <w:r>
              <w:rPr>
                <w:bCs/>
              </w:rPr>
              <w:t xml:space="preserve">практические занятия </w:t>
            </w:r>
          </w:p>
          <w:p w:rsidR="0050385B" w:rsidRDefault="0050385B" w:rsidP="007D3ED2">
            <w:pPr>
              <w:rPr>
                <w:bCs/>
                <w:lang w:val="tt-RU"/>
              </w:rPr>
            </w:pPr>
          </w:p>
          <w:p w:rsidR="0050385B" w:rsidRDefault="0050385B" w:rsidP="007D3ED2">
            <w:pPr>
              <w:rPr>
                <w:bCs/>
                <w:lang w:val="tt-RU"/>
              </w:rPr>
            </w:pPr>
            <w:r>
              <w:rPr>
                <w:bCs/>
              </w:rPr>
              <w:t>внеаудиторная самостоятельная работа</w:t>
            </w:r>
          </w:p>
          <w:p w:rsidR="0050385B" w:rsidRDefault="0050385B" w:rsidP="007D3ED2">
            <w:pPr>
              <w:rPr>
                <w:bCs/>
                <w:lang w:val="tt-RU"/>
              </w:rPr>
            </w:pPr>
          </w:p>
          <w:p w:rsidR="0050385B" w:rsidRDefault="0050385B" w:rsidP="007D3ED2">
            <w:pPr>
              <w:rPr>
                <w:bCs/>
                <w:lang w:val="tt-RU"/>
              </w:rPr>
            </w:pPr>
            <w:r>
              <w:rPr>
                <w:bCs/>
                <w:lang w:val="tt-RU"/>
              </w:rPr>
              <w:t>изложение “Серле кошлар”</w:t>
            </w:r>
          </w:p>
          <w:p w:rsidR="0050385B" w:rsidRDefault="0050385B" w:rsidP="007D3ED2">
            <w:pPr>
              <w:rPr>
                <w:bCs/>
                <w:lang w:val="tt-RU"/>
              </w:rPr>
            </w:pPr>
          </w:p>
          <w:p w:rsidR="0050385B" w:rsidRDefault="0050385B" w:rsidP="007D3ED2">
            <w:pPr>
              <w:rPr>
                <w:bCs/>
                <w:lang w:val="tt-RU"/>
              </w:rPr>
            </w:pPr>
          </w:p>
          <w:p w:rsidR="0050385B" w:rsidRPr="00472B5A" w:rsidRDefault="0050385B" w:rsidP="007D3ED2">
            <w:r>
              <w:rPr>
                <w:bCs/>
                <w:lang w:val="tt-RU"/>
              </w:rPr>
              <w:t>тестирование</w:t>
            </w:r>
          </w:p>
        </w:tc>
      </w:tr>
      <w:tr w:rsidR="0050385B" w:rsidTr="007D3ED2">
        <w:tc>
          <w:tcPr>
            <w:tcW w:w="2392" w:type="dxa"/>
          </w:tcPr>
          <w:p w:rsidR="0050385B" w:rsidRDefault="0050385B" w:rsidP="007D3ED2">
            <w:r>
              <w:t xml:space="preserve">анализировать языковые единицы с точки зрения правильности, точности и уместности </w:t>
            </w:r>
          </w:p>
          <w:p w:rsidR="0050385B" w:rsidRDefault="0050385B" w:rsidP="007D3ED2">
            <w:r>
              <w:t xml:space="preserve">их употребления; </w:t>
            </w:r>
          </w:p>
          <w:p w:rsidR="0050385B" w:rsidRDefault="0050385B" w:rsidP="007D3ED2">
            <w:r>
              <w:t xml:space="preserve">- проводить лингвистический анализ текстов различных функциональных стилей и </w:t>
            </w:r>
          </w:p>
          <w:p w:rsidR="0050385B" w:rsidRDefault="0050385B" w:rsidP="007D3ED2">
            <w:r>
              <w:t xml:space="preserve">разновидностей языка; </w:t>
            </w:r>
          </w:p>
          <w:p w:rsidR="0050385B" w:rsidRDefault="0050385B" w:rsidP="007D3ED2"/>
        </w:tc>
        <w:tc>
          <w:tcPr>
            <w:tcW w:w="2393" w:type="dxa"/>
          </w:tcPr>
          <w:p w:rsidR="0050385B" w:rsidRDefault="0050385B" w:rsidP="007D3ED2">
            <w:pPr>
              <w:pStyle w:val="28"/>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0385B" w:rsidRDefault="0050385B" w:rsidP="007D3ED2">
            <w:pPr>
              <w:jc w:val="both"/>
            </w:pPr>
            <w:r>
              <w:t>ОК.7Использовать информационно-коммуникационные технологии в профессиональной деятельности.</w:t>
            </w:r>
          </w:p>
          <w:p w:rsidR="0050385B" w:rsidRDefault="0050385B" w:rsidP="007D3ED2"/>
        </w:tc>
        <w:tc>
          <w:tcPr>
            <w:tcW w:w="2393" w:type="dxa"/>
          </w:tcPr>
          <w:p w:rsidR="0050385B" w:rsidRDefault="0050385B" w:rsidP="007D3ED2">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rsidR="0050385B" w:rsidRDefault="0050385B" w:rsidP="007D3ED2">
            <w:pPr>
              <w:rPr>
                <w:bCs/>
              </w:rPr>
            </w:pPr>
            <w:r>
              <w:rPr>
                <w:bCs/>
              </w:rPr>
              <w:t>практические занятия:</w:t>
            </w:r>
          </w:p>
          <w:p w:rsidR="0050385B" w:rsidRDefault="0050385B" w:rsidP="007D3ED2">
            <w:pPr>
              <w:rPr>
                <w:bCs/>
              </w:rPr>
            </w:pPr>
            <w:r>
              <w:rPr>
                <w:sz w:val="22"/>
                <w:szCs w:val="22"/>
                <w:lang w:val="tt-RU"/>
              </w:rPr>
              <w:t>“Пунктуация һәм сөйләм культурасы”</w:t>
            </w:r>
          </w:p>
          <w:p w:rsidR="0050385B" w:rsidRDefault="0050385B" w:rsidP="007D3ED2">
            <w:pPr>
              <w:rPr>
                <w:bCs/>
              </w:rPr>
            </w:pPr>
          </w:p>
          <w:p w:rsidR="0050385B" w:rsidRDefault="0050385B" w:rsidP="007D3ED2">
            <w:pPr>
              <w:rPr>
                <w:bCs/>
              </w:rPr>
            </w:pPr>
            <w:r>
              <w:rPr>
                <w:bCs/>
              </w:rPr>
              <w:t>внеаудиторная самостоятельная работа</w:t>
            </w:r>
          </w:p>
          <w:p w:rsidR="0050385B" w:rsidRDefault="0050385B" w:rsidP="007D3ED2">
            <w:pPr>
              <w:rPr>
                <w:bCs/>
              </w:rPr>
            </w:pPr>
          </w:p>
          <w:p w:rsidR="0050385B" w:rsidRPr="0062360B" w:rsidRDefault="0050385B" w:rsidP="007D3ED2">
            <w:pPr>
              <w:rPr>
                <w:bCs/>
                <w:lang w:val="tt-RU"/>
              </w:rPr>
            </w:pPr>
            <w:r>
              <w:rPr>
                <w:bCs/>
                <w:lang w:val="tt-RU"/>
              </w:rPr>
              <w:t>изло</w:t>
            </w:r>
            <w:r>
              <w:rPr>
                <w:bCs/>
              </w:rPr>
              <w:t>ж</w:t>
            </w:r>
            <w:r>
              <w:rPr>
                <w:bCs/>
                <w:lang w:val="tt-RU"/>
              </w:rPr>
              <w:t>ение “Сагыш”</w:t>
            </w:r>
          </w:p>
          <w:p w:rsidR="0050385B" w:rsidRDefault="0050385B" w:rsidP="007D3ED2">
            <w:pPr>
              <w:rPr>
                <w:bCs/>
              </w:rPr>
            </w:pPr>
          </w:p>
          <w:p w:rsidR="0050385B" w:rsidRDefault="0050385B" w:rsidP="007D3ED2"/>
        </w:tc>
      </w:tr>
      <w:tr w:rsidR="0050385B" w:rsidTr="007D3ED2">
        <w:tc>
          <w:tcPr>
            <w:tcW w:w="2392" w:type="dxa"/>
          </w:tcPr>
          <w:p w:rsidR="0050385B" w:rsidRDefault="0050385B" w:rsidP="007D3ED2">
            <w:r>
              <w:t>извлекать необходимую информацию из различных источников: учебно-научных</w:t>
            </w:r>
          </w:p>
          <w:p w:rsidR="0050385B" w:rsidRDefault="0050385B" w:rsidP="007D3ED2">
            <w:r>
              <w:t xml:space="preserve">текстов, справочной литературы, средств массовой информации; </w:t>
            </w:r>
          </w:p>
          <w:p w:rsidR="0050385B" w:rsidRDefault="0050385B" w:rsidP="007D3ED2"/>
        </w:tc>
        <w:tc>
          <w:tcPr>
            <w:tcW w:w="2393" w:type="dxa"/>
          </w:tcPr>
          <w:p w:rsidR="0050385B" w:rsidRDefault="0050385B" w:rsidP="007D3ED2">
            <w:pPr>
              <w:pStyle w:val="28"/>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93" w:type="dxa"/>
          </w:tcPr>
          <w:p w:rsidR="0050385B" w:rsidRDefault="0050385B" w:rsidP="007D3ED2">
            <w:pPr>
              <w:pStyle w:val="28"/>
              <w:shd w:val="clear" w:color="auto" w:fill="auto"/>
              <w:spacing w:after="116" w:line="317" w:lineRule="exact"/>
            </w:pPr>
            <w:r>
              <w:t xml:space="preserve"> ЛР</w:t>
            </w:r>
            <w:proofErr w:type="gramStart"/>
            <w:r>
              <w:t>7</w:t>
            </w:r>
            <w:proofErr w:type="gramEnd"/>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50385B" w:rsidRDefault="0050385B" w:rsidP="007D3ED2">
            <w:pPr>
              <w:ind w:firstLine="284"/>
              <w:jc w:val="both"/>
            </w:pPr>
          </w:p>
          <w:p w:rsidR="0050385B" w:rsidRDefault="0050385B" w:rsidP="007D3ED2"/>
        </w:tc>
        <w:tc>
          <w:tcPr>
            <w:tcW w:w="2393" w:type="dxa"/>
          </w:tcPr>
          <w:p w:rsidR="0050385B" w:rsidRDefault="0050385B" w:rsidP="007D3ED2">
            <w:pPr>
              <w:rPr>
                <w:bCs/>
              </w:rPr>
            </w:pPr>
            <w:r>
              <w:rPr>
                <w:bCs/>
              </w:rPr>
              <w:t>внеаудиторная самостоятельная работа</w:t>
            </w:r>
          </w:p>
          <w:p w:rsidR="0050385B" w:rsidRDefault="0050385B" w:rsidP="007D3ED2">
            <w:pPr>
              <w:rPr>
                <w:bCs/>
              </w:rPr>
            </w:pPr>
          </w:p>
          <w:p w:rsidR="0050385B" w:rsidRDefault="0050385B" w:rsidP="007D3ED2">
            <w:pPr>
              <w:rPr>
                <w:bCs/>
              </w:rPr>
            </w:pPr>
            <w:r>
              <w:rPr>
                <w:bCs/>
              </w:rPr>
              <w:t xml:space="preserve"> практические занятия</w:t>
            </w:r>
          </w:p>
          <w:p w:rsidR="0050385B" w:rsidRDefault="0050385B" w:rsidP="007D3ED2">
            <w:pPr>
              <w:rPr>
                <w:bCs/>
              </w:rPr>
            </w:pPr>
          </w:p>
          <w:p w:rsidR="0050385B" w:rsidRDefault="0050385B" w:rsidP="007D3ED2">
            <w:r>
              <w:rPr>
                <w:bCs/>
              </w:rPr>
              <w:t>тестирование</w:t>
            </w:r>
          </w:p>
        </w:tc>
      </w:tr>
      <w:tr w:rsidR="0050385B" w:rsidTr="007D3ED2">
        <w:tc>
          <w:tcPr>
            <w:tcW w:w="2392" w:type="dxa"/>
          </w:tcPr>
          <w:p w:rsidR="0050385B" w:rsidRDefault="0050385B" w:rsidP="007D3ED2">
            <w:proofErr w:type="gramStart"/>
            <w:r>
              <w:lastRenderedPageBreak/>
              <w:t xml:space="preserve">применять в практике речевого общения основные орфоэпические, лексические, </w:t>
            </w:r>
            <w:proofErr w:type="gramEnd"/>
          </w:p>
          <w:p w:rsidR="0050385B" w:rsidRDefault="0050385B" w:rsidP="007D3ED2">
            <w:r>
              <w:t xml:space="preserve">грамматические нормы современного татарского литературного языка; </w:t>
            </w:r>
          </w:p>
          <w:p w:rsidR="0050385B" w:rsidRDefault="0050385B" w:rsidP="007D3ED2"/>
        </w:tc>
        <w:tc>
          <w:tcPr>
            <w:tcW w:w="2393" w:type="dxa"/>
          </w:tcPr>
          <w:p w:rsidR="0050385B" w:rsidRDefault="0050385B" w:rsidP="007D3ED2">
            <w:pPr>
              <w:pStyle w:val="28"/>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0385B" w:rsidRDefault="0050385B" w:rsidP="007D3ED2"/>
        </w:tc>
        <w:tc>
          <w:tcPr>
            <w:tcW w:w="2393" w:type="dxa"/>
          </w:tcPr>
          <w:p w:rsidR="0050385B" w:rsidRDefault="0050385B" w:rsidP="007D3ED2">
            <w:pPr>
              <w:pStyle w:val="28"/>
              <w:shd w:val="clear" w:color="auto" w:fill="auto"/>
              <w:spacing w:after="116" w:line="317" w:lineRule="exact"/>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50385B" w:rsidRDefault="0050385B" w:rsidP="007D3ED2">
            <w:pPr>
              <w:pStyle w:val="28"/>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50385B" w:rsidRDefault="0050385B" w:rsidP="007D3ED2">
            <w:pPr>
              <w:rPr>
                <w:bCs/>
              </w:rPr>
            </w:pPr>
            <w:r>
              <w:rPr>
                <w:bCs/>
              </w:rPr>
              <w:t>внеаудиторная самостоятельная работа</w:t>
            </w:r>
          </w:p>
          <w:p w:rsidR="0050385B" w:rsidRDefault="0050385B" w:rsidP="007D3ED2">
            <w:pPr>
              <w:rPr>
                <w:bCs/>
              </w:rPr>
            </w:pPr>
          </w:p>
          <w:p w:rsidR="0050385B" w:rsidRDefault="0050385B" w:rsidP="007D3ED2">
            <w:pPr>
              <w:rPr>
                <w:bCs/>
              </w:rPr>
            </w:pPr>
          </w:p>
          <w:p w:rsidR="0050385B" w:rsidRDefault="0050385B" w:rsidP="007D3ED2">
            <w:pPr>
              <w:rPr>
                <w:bCs/>
              </w:rPr>
            </w:pPr>
            <w:r>
              <w:rPr>
                <w:bCs/>
              </w:rPr>
              <w:t>практические занятия:</w:t>
            </w:r>
          </w:p>
          <w:p w:rsidR="0050385B" w:rsidRPr="00662BEA" w:rsidRDefault="0050385B" w:rsidP="007D3ED2">
            <w:r>
              <w:rPr>
                <w:bCs/>
              </w:rPr>
              <w:t>«С</w:t>
            </w:r>
            <w:r>
              <w:rPr>
                <w:bCs/>
                <w:lang w:val="tt-RU"/>
              </w:rPr>
              <w:t>ү</w:t>
            </w:r>
            <w:r>
              <w:rPr>
                <w:bCs/>
              </w:rPr>
              <w:t>з ясалыш ысуллары»</w:t>
            </w:r>
          </w:p>
        </w:tc>
      </w:tr>
      <w:tr w:rsidR="0050385B" w:rsidTr="007D3ED2">
        <w:tc>
          <w:tcPr>
            <w:tcW w:w="2392" w:type="dxa"/>
          </w:tcPr>
          <w:p w:rsidR="0050385B" w:rsidRDefault="0050385B" w:rsidP="007D3ED2">
            <w:r>
              <w:t xml:space="preserve">соблюдать в практике письма орфографические и пунктуационные нормы современного </w:t>
            </w:r>
          </w:p>
          <w:p w:rsidR="0050385B" w:rsidRDefault="0050385B" w:rsidP="007D3ED2">
            <w:r>
              <w:t xml:space="preserve">татарского литературного языка; </w:t>
            </w:r>
          </w:p>
          <w:p w:rsidR="0050385B" w:rsidRDefault="0050385B" w:rsidP="007D3ED2">
            <w:pPr>
              <w:tabs>
                <w:tab w:val="left" w:pos="2085"/>
              </w:tabs>
            </w:pPr>
          </w:p>
        </w:tc>
        <w:tc>
          <w:tcPr>
            <w:tcW w:w="2393" w:type="dxa"/>
          </w:tcPr>
          <w:p w:rsidR="0050385B" w:rsidRDefault="0050385B" w:rsidP="007D3ED2">
            <w:pPr>
              <w:ind w:firstLine="284"/>
              <w:jc w:val="both"/>
            </w:pPr>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0385B" w:rsidRDefault="0050385B" w:rsidP="007D3ED2"/>
        </w:tc>
        <w:tc>
          <w:tcPr>
            <w:tcW w:w="2393" w:type="dxa"/>
          </w:tcPr>
          <w:p w:rsidR="0050385B" w:rsidRDefault="0050385B" w:rsidP="007D3ED2">
            <w:pPr>
              <w:ind w:firstLine="284"/>
              <w:jc w:val="both"/>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50385B" w:rsidRDefault="0050385B" w:rsidP="007D3ED2">
            <w:pPr>
              <w:rPr>
                <w:bCs/>
              </w:rPr>
            </w:pPr>
            <w:r>
              <w:rPr>
                <w:bCs/>
              </w:rPr>
              <w:t xml:space="preserve">внеаудиторная самостоятельная работа </w:t>
            </w:r>
          </w:p>
          <w:p w:rsidR="0050385B" w:rsidRDefault="0050385B" w:rsidP="007D3ED2">
            <w:pPr>
              <w:rPr>
                <w:bCs/>
              </w:rPr>
            </w:pPr>
          </w:p>
          <w:p w:rsidR="0050385B" w:rsidRDefault="0050385B" w:rsidP="007D3ED2">
            <w:pPr>
              <w:rPr>
                <w:bCs/>
              </w:rPr>
            </w:pPr>
          </w:p>
          <w:p w:rsidR="0050385B" w:rsidRDefault="0050385B" w:rsidP="007D3ED2">
            <w:pPr>
              <w:rPr>
                <w:bCs/>
                <w:lang w:val="tt-RU"/>
              </w:rPr>
            </w:pPr>
            <w:r>
              <w:rPr>
                <w:bCs/>
              </w:rPr>
              <w:t>практические занятия</w:t>
            </w:r>
            <w:r>
              <w:rPr>
                <w:bCs/>
                <w:lang w:val="tt-RU"/>
              </w:rPr>
              <w:t>:</w:t>
            </w:r>
          </w:p>
          <w:p w:rsidR="0050385B" w:rsidRPr="00662BEA" w:rsidRDefault="0050385B" w:rsidP="007D3ED2">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50385B" w:rsidRDefault="0050385B" w:rsidP="007D3ED2">
            <w:pPr>
              <w:rPr>
                <w:bCs/>
              </w:rPr>
            </w:pPr>
          </w:p>
          <w:p w:rsidR="0050385B" w:rsidRDefault="0050385B" w:rsidP="007D3ED2">
            <w:pPr>
              <w:rPr>
                <w:bCs/>
              </w:rPr>
            </w:pPr>
          </w:p>
          <w:p w:rsidR="0050385B" w:rsidRPr="00662BEA" w:rsidRDefault="0050385B" w:rsidP="007D3ED2">
            <w:pPr>
              <w:rPr>
                <w:lang w:val="tt-RU"/>
              </w:rPr>
            </w:pPr>
            <w:r>
              <w:rPr>
                <w:bCs/>
              </w:rPr>
              <w:t>диктант «Сихри мо</w:t>
            </w:r>
            <w:r>
              <w:rPr>
                <w:bCs/>
                <w:lang w:val="tt-RU"/>
              </w:rPr>
              <w:t>ң”</w:t>
            </w:r>
          </w:p>
        </w:tc>
      </w:tr>
      <w:tr w:rsidR="0050385B" w:rsidTr="007D3ED2">
        <w:tc>
          <w:tcPr>
            <w:tcW w:w="2392" w:type="dxa"/>
          </w:tcPr>
          <w:p w:rsidR="0050385B" w:rsidRDefault="0050385B" w:rsidP="007D3ED2">
            <w:r>
              <w:rPr>
                <w:b/>
                <w:bCs/>
              </w:rPr>
              <w:t>Знания:</w:t>
            </w:r>
          </w:p>
        </w:tc>
        <w:tc>
          <w:tcPr>
            <w:tcW w:w="2393" w:type="dxa"/>
          </w:tcPr>
          <w:p w:rsidR="0050385B" w:rsidRDefault="0050385B" w:rsidP="007D3ED2"/>
        </w:tc>
        <w:tc>
          <w:tcPr>
            <w:tcW w:w="2393" w:type="dxa"/>
          </w:tcPr>
          <w:p w:rsidR="0050385B" w:rsidRDefault="0050385B" w:rsidP="007D3ED2"/>
        </w:tc>
        <w:tc>
          <w:tcPr>
            <w:tcW w:w="2393" w:type="dxa"/>
          </w:tcPr>
          <w:p w:rsidR="0050385B" w:rsidRDefault="0050385B" w:rsidP="007D3ED2"/>
        </w:tc>
      </w:tr>
      <w:tr w:rsidR="0050385B" w:rsidTr="007D3ED2">
        <w:tc>
          <w:tcPr>
            <w:tcW w:w="2392" w:type="dxa"/>
          </w:tcPr>
          <w:p w:rsidR="0050385B" w:rsidRDefault="0050385B" w:rsidP="007D3ED2">
            <w:r>
              <w:t>- связь языка и истории; культуры татарского и других народов;</w:t>
            </w:r>
          </w:p>
        </w:tc>
        <w:tc>
          <w:tcPr>
            <w:tcW w:w="2393" w:type="dxa"/>
          </w:tcPr>
          <w:p w:rsidR="0050385B" w:rsidRDefault="0050385B" w:rsidP="007D3ED2">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93" w:type="dxa"/>
          </w:tcPr>
          <w:p w:rsidR="0050385B" w:rsidRDefault="0050385B" w:rsidP="007D3ED2">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w:t>
            </w:r>
            <w:r>
              <w:lastRenderedPageBreak/>
              <w:t>традиционных ценностей   многонационального народа России.</w:t>
            </w:r>
          </w:p>
          <w:p w:rsidR="0050385B" w:rsidRDefault="0050385B" w:rsidP="007D3ED2">
            <w:pPr>
              <w:pStyle w:val="28"/>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rsidR="0050385B" w:rsidRDefault="0050385B" w:rsidP="007D3ED2">
            <w:pPr>
              <w:rPr>
                <w:bCs/>
                <w:lang w:val="tt-RU"/>
              </w:rPr>
            </w:pPr>
            <w:r>
              <w:rPr>
                <w:bCs/>
              </w:rPr>
              <w:lastRenderedPageBreak/>
              <w:t xml:space="preserve">внеаудиторная самостоятельная работа </w:t>
            </w:r>
          </w:p>
          <w:p w:rsidR="0050385B" w:rsidRDefault="0050385B" w:rsidP="007D3ED2">
            <w:pPr>
              <w:rPr>
                <w:bCs/>
                <w:lang w:val="tt-RU"/>
              </w:rPr>
            </w:pPr>
          </w:p>
          <w:p w:rsidR="0050385B" w:rsidRDefault="0050385B" w:rsidP="007D3ED2">
            <w:pPr>
              <w:rPr>
                <w:bCs/>
                <w:lang w:val="tt-RU"/>
              </w:rPr>
            </w:pPr>
          </w:p>
          <w:p w:rsidR="0050385B" w:rsidRDefault="0050385B" w:rsidP="007D3ED2">
            <w:r>
              <w:rPr>
                <w:bCs/>
              </w:rPr>
              <w:t>практические занятия</w:t>
            </w:r>
          </w:p>
        </w:tc>
      </w:tr>
      <w:tr w:rsidR="0050385B" w:rsidTr="007D3ED2">
        <w:trPr>
          <w:trHeight w:val="2542"/>
        </w:trPr>
        <w:tc>
          <w:tcPr>
            <w:tcW w:w="2392" w:type="dxa"/>
          </w:tcPr>
          <w:p w:rsidR="0050385B" w:rsidRDefault="0050385B" w:rsidP="007D3ED2">
            <w:r>
              <w:lastRenderedPageBreak/>
              <w:t xml:space="preserve">смысл понятий: речевая ситуация и её компоненты, литературный язык, языковая норма, </w:t>
            </w:r>
          </w:p>
          <w:p w:rsidR="0050385B" w:rsidRDefault="0050385B" w:rsidP="007D3ED2">
            <w:r>
              <w:t xml:space="preserve">культура речи; </w:t>
            </w:r>
          </w:p>
          <w:p w:rsidR="0050385B" w:rsidRDefault="0050385B" w:rsidP="007D3ED2"/>
        </w:tc>
        <w:tc>
          <w:tcPr>
            <w:tcW w:w="2393" w:type="dxa"/>
          </w:tcPr>
          <w:p w:rsidR="0050385B" w:rsidRDefault="0050385B" w:rsidP="007D3ED2">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0385B" w:rsidRDefault="0050385B" w:rsidP="007D3ED2"/>
        </w:tc>
        <w:tc>
          <w:tcPr>
            <w:tcW w:w="2393" w:type="dxa"/>
          </w:tcPr>
          <w:p w:rsidR="0050385B" w:rsidRDefault="0050385B" w:rsidP="007D3ED2">
            <w:pPr>
              <w:pStyle w:val="28"/>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50385B" w:rsidRDefault="0050385B" w:rsidP="007D3ED2">
            <w:pPr>
              <w:rPr>
                <w:bCs/>
                <w:lang w:val="tt-RU"/>
              </w:rPr>
            </w:pPr>
            <w:r>
              <w:rPr>
                <w:bCs/>
              </w:rPr>
              <w:t>внеаудиторная самостоятельная работа</w:t>
            </w:r>
          </w:p>
          <w:p w:rsidR="0050385B" w:rsidRDefault="0050385B" w:rsidP="007D3ED2">
            <w:pPr>
              <w:rPr>
                <w:bCs/>
                <w:lang w:val="tt-RU"/>
              </w:rPr>
            </w:pPr>
          </w:p>
          <w:p w:rsidR="0050385B" w:rsidRDefault="0050385B" w:rsidP="007D3ED2">
            <w:pPr>
              <w:rPr>
                <w:bCs/>
                <w:lang w:val="tt-RU"/>
              </w:rPr>
            </w:pPr>
          </w:p>
          <w:p w:rsidR="0050385B" w:rsidRDefault="0050385B" w:rsidP="007D3ED2">
            <w:r>
              <w:rPr>
                <w:bCs/>
              </w:rPr>
              <w:t xml:space="preserve"> практические занятия</w:t>
            </w:r>
          </w:p>
        </w:tc>
      </w:tr>
      <w:tr w:rsidR="0050385B" w:rsidTr="007D3ED2">
        <w:tc>
          <w:tcPr>
            <w:tcW w:w="2392" w:type="dxa"/>
          </w:tcPr>
          <w:p w:rsidR="0050385B" w:rsidRDefault="0050385B" w:rsidP="007D3ED2">
            <w:r>
              <w:t>основные единицы и уровни языка, их признаки и взаимосвязь;</w:t>
            </w:r>
          </w:p>
        </w:tc>
        <w:tc>
          <w:tcPr>
            <w:tcW w:w="2393" w:type="dxa"/>
          </w:tcPr>
          <w:p w:rsidR="0050385B" w:rsidRDefault="0050385B" w:rsidP="007D3ED2">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0385B" w:rsidRDefault="0050385B" w:rsidP="007D3ED2"/>
        </w:tc>
        <w:tc>
          <w:tcPr>
            <w:tcW w:w="2393" w:type="dxa"/>
          </w:tcPr>
          <w:p w:rsidR="0050385B" w:rsidRDefault="0050385B" w:rsidP="007D3ED2">
            <w:pPr>
              <w:pStyle w:val="28"/>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w:t>
            </w:r>
            <w:r>
              <w:lastRenderedPageBreak/>
              <w:t>народа России.</w:t>
            </w:r>
          </w:p>
        </w:tc>
        <w:tc>
          <w:tcPr>
            <w:tcW w:w="2393" w:type="dxa"/>
          </w:tcPr>
          <w:p w:rsidR="0050385B" w:rsidRDefault="0050385B" w:rsidP="007D3ED2">
            <w:pPr>
              <w:rPr>
                <w:bCs/>
                <w:lang w:val="tt-RU"/>
              </w:rPr>
            </w:pPr>
            <w:r>
              <w:rPr>
                <w:bCs/>
              </w:rPr>
              <w:lastRenderedPageBreak/>
              <w:t xml:space="preserve">внеаудиторная самостоятельная работа </w:t>
            </w:r>
          </w:p>
          <w:p w:rsidR="0050385B" w:rsidRDefault="0050385B" w:rsidP="007D3ED2">
            <w:pPr>
              <w:rPr>
                <w:bCs/>
                <w:lang w:val="tt-RU"/>
              </w:rPr>
            </w:pPr>
          </w:p>
          <w:p w:rsidR="0050385B" w:rsidRDefault="0050385B" w:rsidP="007D3ED2">
            <w:pPr>
              <w:rPr>
                <w:bCs/>
                <w:lang w:val="tt-RU"/>
              </w:rPr>
            </w:pPr>
          </w:p>
          <w:p w:rsidR="0050385B" w:rsidRDefault="0050385B" w:rsidP="007D3ED2">
            <w:r>
              <w:rPr>
                <w:bCs/>
              </w:rPr>
              <w:t>практические занятия</w:t>
            </w:r>
          </w:p>
        </w:tc>
      </w:tr>
      <w:tr w:rsidR="0050385B" w:rsidTr="007D3ED2">
        <w:tc>
          <w:tcPr>
            <w:tcW w:w="2392" w:type="dxa"/>
          </w:tcPr>
          <w:p w:rsidR="0050385B" w:rsidRDefault="0050385B" w:rsidP="007D3ED2">
            <w:r>
              <w:lastRenderedPageBreak/>
              <w:t xml:space="preserve">орфоэпические, лексические, грамматические и пунктуационные нормы </w:t>
            </w:r>
            <w:proofErr w:type="gramStart"/>
            <w:r>
              <w:t>речевого</w:t>
            </w:r>
            <w:proofErr w:type="gramEnd"/>
            <w:r>
              <w:t xml:space="preserve"> </w:t>
            </w:r>
          </w:p>
          <w:p w:rsidR="0050385B" w:rsidRDefault="0050385B" w:rsidP="007D3ED2">
            <w:r>
              <w:t xml:space="preserve">поведения в социально-культурной, учебно-научной, официально-деловой сферах </w:t>
            </w:r>
          </w:p>
          <w:p w:rsidR="0050385B" w:rsidRDefault="0050385B" w:rsidP="007D3ED2">
            <w:r>
              <w:t>общения.</w:t>
            </w:r>
          </w:p>
          <w:p w:rsidR="0050385B" w:rsidRDefault="0050385B" w:rsidP="007D3ED2"/>
        </w:tc>
        <w:tc>
          <w:tcPr>
            <w:tcW w:w="2393" w:type="dxa"/>
          </w:tcPr>
          <w:p w:rsidR="0050385B" w:rsidRDefault="0050385B" w:rsidP="007D3ED2">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0385B" w:rsidRPr="0082643D" w:rsidRDefault="0050385B" w:rsidP="007D3ED2">
            <w:pPr>
              <w:ind w:firstLine="284"/>
              <w:jc w:val="both"/>
              <w:rPr>
                <w:sz w:val="22"/>
                <w:szCs w:val="22"/>
              </w:rPr>
            </w:pPr>
            <w:r w:rsidRPr="0082643D">
              <w:rPr>
                <w:sz w:val="22"/>
                <w:szCs w:val="22"/>
              </w:rPr>
              <w:t>ОК</w:t>
            </w:r>
            <w:proofErr w:type="gramStart"/>
            <w:r w:rsidRPr="0082643D">
              <w:rPr>
                <w:sz w:val="22"/>
                <w:szCs w:val="22"/>
              </w:rPr>
              <w:t>7</w:t>
            </w:r>
            <w:proofErr w:type="gramEnd"/>
            <w:r w:rsidRPr="0082643D">
              <w:rPr>
                <w:sz w:val="22"/>
                <w:szCs w:val="22"/>
              </w:rPr>
              <w:t>. Использовать информационно-коммуникационные технологии в профессиональной деятельности.</w:t>
            </w:r>
          </w:p>
          <w:p w:rsidR="0050385B" w:rsidRPr="00C40F16" w:rsidRDefault="0050385B" w:rsidP="007D3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50385B" w:rsidRDefault="0050385B" w:rsidP="007D3ED2"/>
        </w:tc>
        <w:tc>
          <w:tcPr>
            <w:tcW w:w="2393" w:type="dxa"/>
          </w:tcPr>
          <w:p w:rsidR="0050385B" w:rsidRDefault="0050385B" w:rsidP="007D3ED2">
            <w:pPr>
              <w:pStyle w:val="28"/>
              <w:shd w:val="clear" w:color="auto" w:fill="auto"/>
              <w:spacing w:after="180" w:line="322"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rsidR="0050385B" w:rsidRDefault="0050385B" w:rsidP="007D3ED2">
            <w:pPr>
              <w:pStyle w:val="28"/>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50385B" w:rsidRDefault="0050385B" w:rsidP="007D3ED2">
            <w:pPr>
              <w:rPr>
                <w:bCs/>
                <w:lang w:val="tt-RU"/>
              </w:rPr>
            </w:pPr>
            <w:r>
              <w:rPr>
                <w:bCs/>
              </w:rPr>
              <w:t>внеаудиторная самостоятельная работа</w:t>
            </w:r>
          </w:p>
          <w:p w:rsidR="0050385B" w:rsidRDefault="0050385B" w:rsidP="007D3ED2">
            <w:pPr>
              <w:rPr>
                <w:bCs/>
                <w:lang w:val="tt-RU"/>
              </w:rPr>
            </w:pPr>
          </w:p>
          <w:p w:rsidR="0050385B" w:rsidRDefault="0050385B" w:rsidP="007D3ED2">
            <w:pPr>
              <w:rPr>
                <w:bCs/>
                <w:lang w:val="tt-RU"/>
              </w:rPr>
            </w:pPr>
          </w:p>
          <w:p w:rsidR="0050385B" w:rsidRDefault="0050385B" w:rsidP="007D3ED2">
            <w:r>
              <w:rPr>
                <w:bCs/>
              </w:rPr>
              <w:t xml:space="preserve"> практические занятия</w:t>
            </w:r>
          </w:p>
        </w:tc>
      </w:tr>
    </w:tbl>
    <w:p w:rsidR="0050385B" w:rsidRDefault="0050385B" w:rsidP="0050385B">
      <w:pPr>
        <w:pStyle w:val="a3"/>
        <w:rPr>
          <w:b/>
          <w:lang w:val="tt-RU"/>
        </w:rPr>
      </w:pPr>
    </w:p>
    <w:p w:rsidR="00F72C11" w:rsidRPr="0050385B" w:rsidRDefault="00F72C11" w:rsidP="00707724">
      <w:pPr>
        <w:rPr>
          <w:b/>
          <w:sz w:val="22"/>
          <w:szCs w:val="22"/>
          <w:lang w:val="tt-RU"/>
        </w:rPr>
      </w:pPr>
    </w:p>
    <w:p w:rsidR="00B523DD" w:rsidRPr="00B523DD" w:rsidRDefault="00B523DD" w:rsidP="00B523DD">
      <w:pPr>
        <w:jc w:val="center"/>
        <w:rPr>
          <w:b/>
          <w:sz w:val="22"/>
          <w:szCs w:val="22"/>
        </w:rPr>
      </w:pPr>
    </w:p>
    <w:p w:rsidR="005D51FF" w:rsidRDefault="005D51FF" w:rsidP="005D51FF">
      <w:pPr>
        <w:tabs>
          <w:tab w:val="left" w:pos="3915"/>
        </w:tabs>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lastRenderedPageBreak/>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lastRenderedPageBreak/>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lastRenderedPageBreak/>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5D51FF" w:rsidP="005D51FF">
      <w:pPr>
        <w:tabs>
          <w:tab w:val="left" w:pos="0"/>
        </w:tabs>
        <w:jc w:val="both"/>
        <w:rPr>
          <w:sz w:val="24"/>
          <w:szCs w:val="24"/>
          <w:lang w:eastAsia="en-US"/>
        </w:rPr>
      </w:pPr>
      <w:r w:rsidRPr="00A47C17">
        <w:rPr>
          <w:sz w:val="24"/>
          <w:szCs w:val="24"/>
          <w:lang w:eastAsia="en-US"/>
        </w:rPr>
        <w:t xml:space="preserve">Формой промежуточной аттестации по дисциплине является </w:t>
      </w:r>
      <w:r>
        <w:rPr>
          <w:sz w:val="24"/>
          <w:szCs w:val="24"/>
          <w:lang w:eastAsia="en-US"/>
        </w:rPr>
        <w:t>дифференцированный зачет</w:t>
      </w:r>
      <w:r w:rsidRPr="00A47C17">
        <w:rPr>
          <w:sz w:val="24"/>
          <w:szCs w:val="24"/>
          <w:lang w:eastAsia="en-US"/>
        </w:rPr>
        <w:t>.</w:t>
      </w:r>
    </w:p>
    <w:p w:rsidR="005D51FF" w:rsidRPr="00A47C17" w:rsidRDefault="005D51FF" w:rsidP="005D51FF">
      <w:pPr>
        <w:tabs>
          <w:tab w:val="left" w:pos="0"/>
        </w:tabs>
        <w:jc w:val="both"/>
        <w:rPr>
          <w:sz w:val="24"/>
          <w:szCs w:val="24"/>
          <w:lang w:eastAsia="en-US"/>
        </w:rPr>
      </w:pPr>
      <w:r w:rsidRPr="00A47C17">
        <w:rPr>
          <w:sz w:val="24"/>
          <w:szCs w:val="24"/>
          <w:lang w:eastAsia="en-US"/>
        </w:rPr>
        <w:t xml:space="preserve"> Итогом </w:t>
      </w:r>
      <w:r>
        <w:rPr>
          <w:sz w:val="24"/>
          <w:szCs w:val="24"/>
          <w:lang w:eastAsia="en-US"/>
        </w:rPr>
        <w:t xml:space="preserve">дифференцированного зачета </w:t>
      </w:r>
      <w:r w:rsidRPr="00A47C17">
        <w:rPr>
          <w:iCs/>
          <w:sz w:val="24"/>
          <w:szCs w:val="24"/>
          <w:lang w:eastAsia="en-US"/>
        </w:rPr>
        <w:t xml:space="preserve"> </w:t>
      </w:r>
      <w:r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Дифференцированный зачет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5D51FF">
      <w:pPr>
        <w:spacing w:line="276" w:lineRule="auto"/>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часа</w:t>
      </w:r>
      <w:proofErr w:type="gramStart"/>
      <w:r w:rsidRPr="00870D40">
        <w:rPr>
          <w:rFonts w:eastAsia="Calibri"/>
          <w:sz w:val="22"/>
          <w:szCs w:val="22"/>
        </w:rPr>
        <w:t xml:space="preserve"> .</w:t>
      </w:r>
      <w:proofErr w:type="gramEnd"/>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lastRenderedPageBreak/>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lastRenderedPageBreak/>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jc w:val="both"/>
        <w:rPr>
          <w:b/>
          <w:sz w:val="24"/>
          <w:szCs w:val="24"/>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(5) Ә бүгенге көндә батырлык эшләп буламы соң? (6) Әйдәгез, бу сорауга җавап биргәнче, </w:t>
      </w:r>
      <w:r w:rsidRPr="00173828">
        <w:rPr>
          <w:rFonts w:ascii="Times New Roman" w:hAnsi="Times New Roman"/>
          <w:i/>
          <w:sz w:val="24"/>
          <w:szCs w:val="24"/>
        </w:rPr>
        <w:lastRenderedPageBreak/>
        <w:t>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r>
      <w:r w:rsidRPr="00173828">
        <w:rPr>
          <w:rFonts w:ascii="Times New Roman" w:hAnsi="Times New Roman"/>
          <w:i/>
          <w:sz w:val="24"/>
          <w:szCs w:val="24"/>
        </w:rPr>
        <w:lastRenderedPageBreak/>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 xml:space="preserve">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w:t>
      </w:r>
      <w:r w:rsidRPr="00173828">
        <w:rPr>
          <w:rFonts w:ascii="Times New Roman" w:hAnsi="Times New Roman"/>
          <w:color w:val="212121"/>
          <w:sz w:val="24"/>
          <w:szCs w:val="24"/>
          <w:shd w:val="clear" w:color="auto" w:fill="FFFFFF"/>
          <w:lang w:val="tt-RU"/>
        </w:rPr>
        <w:lastRenderedPageBreak/>
        <w:t>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5D51FF">
      <w:pPr>
        <w:pStyle w:val="a3"/>
        <w:jc w:val="both"/>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w:t>
      </w:r>
      <w:r w:rsidRPr="009C0A86">
        <w:rPr>
          <w:rFonts w:ascii="Times New Roman" w:hAnsi="Times New Roman"/>
          <w:sz w:val="24"/>
          <w:szCs w:val="24"/>
        </w:rPr>
        <w:lastRenderedPageBreak/>
        <w:t>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5D51FF">
      <w:pPr>
        <w:pStyle w:val="a3"/>
        <w:jc w:val="both"/>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lastRenderedPageBreak/>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bookmarkStart w:id="0" w:name="_GoBack"/>
      <w:bookmarkEnd w:id="0"/>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Дифференцированный зачет по  дисциплине </w:t>
      </w:r>
      <w:r w:rsidR="00707724">
        <w:rPr>
          <w:b/>
          <w:sz w:val="24"/>
          <w:szCs w:val="24"/>
          <w:lang w:val="tt-RU"/>
        </w:rPr>
        <w:t>Татарский язык</w:t>
      </w:r>
      <w:r>
        <w:rPr>
          <w:b/>
          <w:sz w:val="24"/>
          <w:szCs w:val="24"/>
          <w:lang w:val="tt-RU"/>
        </w:rPr>
        <w:t xml:space="preserve"> (тест)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 xml:space="preserve">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w:t>
      </w:r>
      <w:r w:rsidRPr="00870D40">
        <w:rPr>
          <w:rFonts w:eastAsia="Calibri"/>
          <w:i/>
          <w:sz w:val="24"/>
          <w:szCs w:val="24"/>
          <w:lang w:eastAsia="en-US"/>
        </w:rPr>
        <w:lastRenderedPageBreak/>
        <w:t>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lastRenderedPageBreak/>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F21BA"/>
    <w:rsid w:val="002C167E"/>
    <w:rsid w:val="004268FF"/>
    <w:rsid w:val="004F7151"/>
    <w:rsid w:val="0050385B"/>
    <w:rsid w:val="0056379B"/>
    <w:rsid w:val="005905B5"/>
    <w:rsid w:val="005D51FF"/>
    <w:rsid w:val="005E44ED"/>
    <w:rsid w:val="00692721"/>
    <w:rsid w:val="006C1A9B"/>
    <w:rsid w:val="00707724"/>
    <w:rsid w:val="0075335F"/>
    <w:rsid w:val="007C3C6F"/>
    <w:rsid w:val="007E2F18"/>
    <w:rsid w:val="00814DF0"/>
    <w:rsid w:val="00832C88"/>
    <w:rsid w:val="008A2AD2"/>
    <w:rsid w:val="00A82D09"/>
    <w:rsid w:val="00AE71B9"/>
    <w:rsid w:val="00AF77A0"/>
    <w:rsid w:val="00B523DD"/>
    <w:rsid w:val="00C81A67"/>
    <w:rsid w:val="00CE0253"/>
    <w:rsid w:val="00D36BF1"/>
    <w:rsid w:val="00D80418"/>
    <w:rsid w:val="00DD43F5"/>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28</Pages>
  <Words>8190</Words>
  <Characters>46685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Лилия</cp:lastModifiedBy>
  <cp:revision>9</cp:revision>
  <dcterms:created xsi:type="dcterms:W3CDTF">2022-12-09T11:58:00Z</dcterms:created>
  <dcterms:modified xsi:type="dcterms:W3CDTF">2023-06-14T09:58:00Z</dcterms:modified>
</cp:coreProperties>
</file>